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C30" w:rsidRPr="00D31E8D" w:rsidRDefault="00BA6C30" w:rsidP="00E817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C30" w:rsidRPr="00D31E8D" w:rsidRDefault="00BA6C30" w:rsidP="00E8177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31E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Муниципальное бюджетное общеобразовательное учреждение </w:t>
      </w:r>
      <w:proofErr w:type="gramStart"/>
      <w:r w:rsidRPr="00D31E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Средняя  общеобразовательная</w:t>
      </w:r>
      <w:proofErr w:type="gramEnd"/>
      <w:r w:rsidRPr="00D31E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школа </w:t>
      </w:r>
      <w:proofErr w:type="spellStart"/>
      <w:r w:rsidRPr="00D31E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с.Суслово</w:t>
      </w:r>
      <w:proofErr w:type="spellEnd"/>
      <w:r w:rsidRPr="00D31E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муниципального района </w:t>
      </w:r>
      <w:proofErr w:type="spellStart"/>
      <w:r w:rsidRPr="00D31E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Бирский</w:t>
      </w:r>
      <w:proofErr w:type="spellEnd"/>
      <w:r w:rsidRPr="00D31E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район Республики Башкортостан</w:t>
      </w:r>
    </w:p>
    <w:tbl>
      <w:tblPr>
        <w:tblW w:w="0" w:type="auto"/>
        <w:tblInd w:w="-432" w:type="dxa"/>
        <w:tblLayout w:type="fixed"/>
        <w:tblLook w:val="0000" w:firstRow="0" w:lastRow="0" w:firstColumn="0" w:lastColumn="0" w:noHBand="0" w:noVBand="0"/>
      </w:tblPr>
      <w:tblGrid>
        <w:gridCol w:w="4860"/>
        <w:gridCol w:w="5220"/>
        <w:gridCol w:w="5400"/>
      </w:tblGrid>
      <w:tr w:rsidR="00BA6C30" w:rsidRPr="00D31E8D" w:rsidTr="00ED5D81">
        <w:trPr>
          <w:trHeight w:val="2659"/>
        </w:trPr>
        <w:tc>
          <w:tcPr>
            <w:tcW w:w="4860" w:type="dxa"/>
          </w:tcPr>
          <w:p w:rsidR="00BA6C30" w:rsidRPr="00D31E8D" w:rsidRDefault="00BA6C30" w:rsidP="00E8177C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A6C30" w:rsidRPr="00D31E8D" w:rsidRDefault="00BA6C30" w:rsidP="00E8177C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1E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РАССМОТРЕНО</w:t>
            </w:r>
          </w:p>
          <w:p w:rsidR="00BA6C30" w:rsidRPr="00D31E8D" w:rsidRDefault="00BA6C30" w:rsidP="00E8177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1E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 заседании ШМО учителей  </w:t>
            </w:r>
          </w:p>
          <w:p w:rsidR="00BA6C30" w:rsidRPr="00D31E8D" w:rsidRDefault="00BA6C30" w:rsidP="00E8177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1E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гуманитарного цикла МБОУ СОШ   </w:t>
            </w:r>
            <w:proofErr w:type="spellStart"/>
            <w:r w:rsidRPr="00D31E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с.Суслово</w:t>
            </w:r>
            <w:proofErr w:type="spellEnd"/>
          </w:p>
          <w:p w:rsidR="00BA6C30" w:rsidRPr="00D31E8D" w:rsidRDefault="00BA6C30" w:rsidP="00E8177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1E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____________ </w:t>
            </w:r>
            <w:proofErr w:type="gramStart"/>
            <w:r w:rsidRPr="00D31E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/  </w:t>
            </w:r>
            <w:proofErr w:type="spellStart"/>
            <w:r w:rsidRPr="00D31E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Байболдина</w:t>
            </w:r>
            <w:proofErr w:type="spellEnd"/>
            <w:proofErr w:type="gramEnd"/>
            <w:r w:rsidRPr="00D31E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Д.А. /</w:t>
            </w:r>
          </w:p>
          <w:p w:rsidR="00BA6C30" w:rsidRPr="00D31E8D" w:rsidRDefault="00BA6C30" w:rsidP="00E8177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1E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Протокол </w:t>
            </w:r>
            <w:proofErr w:type="gramStart"/>
            <w:r w:rsidRPr="00D31E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 1</w:t>
            </w:r>
            <w:proofErr w:type="gramEnd"/>
            <w:r w:rsidRPr="00D31E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от  28.08.2020 г</w:t>
            </w:r>
          </w:p>
          <w:p w:rsidR="00BA6C30" w:rsidRPr="00D31E8D" w:rsidRDefault="00BA6C30" w:rsidP="00E8177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20" w:type="dxa"/>
          </w:tcPr>
          <w:p w:rsidR="00BA6C30" w:rsidRPr="00D31E8D" w:rsidRDefault="00BA6C30" w:rsidP="00E8177C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A6C30" w:rsidRPr="00D31E8D" w:rsidRDefault="00BA6C30" w:rsidP="00E8177C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1E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СОГЛАСОВАНО</w:t>
            </w:r>
          </w:p>
          <w:p w:rsidR="00BA6C30" w:rsidRPr="00D31E8D" w:rsidRDefault="00BA6C30" w:rsidP="00E8177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1E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 по УВР</w:t>
            </w:r>
          </w:p>
          <w:p w:rsidR="00BA6C30" w:rsidRPr="00D31E8D" w:rsidRDefault="00BA6C30" w:rsidP="00E8177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1E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______________ </w:t>
            </w:r>
            <w:proofErr w:type="gramStart"/>
            <w:r w:rsidRPr="00D31E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  Алексеева</w:t>
            </w:r>
            <w:proofErr w:type="gramEnd"/>
            <w:r w:rsidRPr="00D31E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О.С. /</w:t>
            </w:r>
          </w:p>
          <w:p w:rsidR="00BA6C30" w:rsidRPr="00D31E8D" w:rsidRDefault="00BA6C30" w:rsidP="00E8177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1E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  <w:tc>
          <w:tcPr>
            <w:tcW w:w="5400" w:type="dxa"/>
          </w:tcPr>
          <w:p w:rsidR="00BA6C30" w:rsidRPr="00D31E8D" w:rsidRDefault="00BA6C30" w:rsidP="00E8177C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1E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УТВЕРЖДАЮ </w:t>
            </w:r>
          </w:p>
          <w:p w:rsidR="00BA6C30" w:rsidRPr="00D31E8D" w:rsidRDefault="00BA6C30" w:rsidP="00E8177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1E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Директор МБОУ СОШ </w:t>
            </w:r>
            <w:proofErr w:type="spellStart"/>
            <w:r w:rsidRPr="00D31E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с.Суслово</w:t>
            </w:r>
            <w:proofErr w:type="spellEnd"/>
            <w:r w:rsidRPr="00D31E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______________ </w:t>
            </w:r>
            <w:proofErr w:type="gramStart"/>
            <w:r w:rsidRPr="00D31E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  Егоров</w:t>
            </w:r>
            <w:proofErr w:type="gramEnd"/>
            <w:r w:rsidRPr="00D31E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Н.Б./</w:t>
            </w:r>
          </w:p>
          <w:p w:rsidR="00BA6C30" w:rsidRPr="00D31E8D" w:rsidRDefault="00BA6C30" w:rsidP="00E8177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1E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Приказ № 72   от 31 .08.</w:t>
            </w:r>
            <w:proofErr w:type="gramStart"/>
            <w:r w:rsidRPr="00D31E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  г.</w:t>
            </w:r>
            <w:proofErr w:type="gramEnd"/>
            <w:r w:rsidRPr="00D31E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BA6C30" w:rsidRPr="00D31E8D" w:rsidRDefault="00BA6C30" w:rsidP="00E8177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A6C30" w:rsidRPr="00D31E8D" w:rsidRDefault="00BA6C30" w:rsidP="00A93C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C30" w:rsidRPr="00D31E8D" w:rsidRDefault="00BA6C30" w:rsidP="00E81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C30" w:rsidRPr="00D31E8D" w:rsidRDefault="00BA6C30" w:rsidP="00E81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6D52" w:rsidRPr="00F06D52" w:rsidRDefault="00F06D52" w:rsidP="00F06D52">
      <w:pPr>
        <w:snapToGri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F06D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Рабочая программа </w:t>
      </w:r>
    </w:p>
    <w:p w:rsidR="00F06D52" w:rsidRPr="00F06D52" w:rsidRDefault="00A93CDD" w:rsidP="00F06D52">
      <w:pPr>
        <w:spacing w:after="2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кружка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русскому языку «Кладезь грамотеев» </w:t>
      </w:r>
      <w:r w:rsidR="00F06D52" w:rsidRPr="00F06D52">
        <w:rPr>
          <w:rFonts w:ascii="Times New Roman" w:hAnsi="Times New Roman" w:cs="Times New Roman"/>
          <w:sz w:val="24"/>
          <w:szCs w:val="24"/>
        </w:rPr>
        <w:t xml:space="preserve"> для 5  класса</w:t>
      </w:r>
    </w:p>
    <w:p w:rsidR="00F06D52" w:rsidRPr="00F06D52" w:rsidRDefault="00F06D52" w:rsidP="00F06D52">
      <w:pPr>
        <w:spacing w:after="2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52">
        <w:rPr>
          <w:rFonts w:ascii="Times New Roman" w:hAnsi="Times New Roman" w:cs="Times New Roman"/>
          <w:sz w:val="24"/>
          <w:szCs w:val="24"/>
        </w:rPr>
        <w:t>на 2020-2021 учебный год</w:t>
      </w:r>
      <w:r w:rsidR="00830801">
        <w:rPr>
          <w:rFonts w:ascii="Times New Roman" w:hAnsi="Times New Roman" w:cs="Times New Roman"/>
          <w:sz w:val="24"/>
          <w:szCs w:val="24"/>
        </w:rPr>
        <w:t>.</w:t>
      </w:r>
    </w:p>
    <w:p w:rsidR="00F06D52" w:rsidRPr="00F06D52" w:rsidRDefault="00F06D52" w:rsidP="00F06D52">
      <w:pPr>
        <w:spacing w:after="2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52">
        <w:rPr>
          <w:rFonts w:ascii="Times New Roman" w:hAnsi="Times New Roman" w:cs="Times New Roman"/>
          <w:sz w:val="24"/>
          <w:szCs w:val="24"/>
        </w:rPr>
        <w:t xml:space="preserve">Составила учитель русского языка и литературы </w:t>
      </w:r>
    </w:p>
    <w:p w:rsidR="00BA6C30" w:rsidRPr="00D31E8D" w:rsidRDefault="00F06D52" w:rsidP="00F06D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06D52">
        <w:rPr>
          <w:rFonts w:ascii="Times New Roman" w:hAnsi="Times New Roman" w:cs="Times New Roman"/>
          <w:sz w:val="24"/>
          <w:szCs w:val="24"/>
        </w:rPr>
        <w:t>Солунина</w:t>
      </w:r>
      <w:proofErr w:type="spellEnd"/>
      <w:r w:rsidRPr="00F06D52">
        <w:rPr>
          <w:rFonts w:ascii="Times New Roman" w:hAnsi="Times New Roman" w:cs="Times New Roman"/>
          <w:sz w:val="24"/>
          <w:szCs w:val="24"/>
        </w:rPr>
        <w:t xml:space="preserve"> Татьяна </w:t>
      </w:r>
      <w:proofErr w:type="spellStart"/>
      <w:r w:rsidRPr="00F06D52">
        <w:rPr>
          <w:rFonts w:ascii="Times New Roman" w:hAnsi="Times New Roman" w:cs="Times New Roman"/>
          <w:sz w:val="24"/>
          <w:szCs w:val="24"/>
        </w:rPr>
        <w:t>Мовляновна</w:t>
      </w:r>
      <w:proofErr w:type="spellEnd"/>
    </w:p>
    <w:p w:rsidR="00BA6C30" w:rsidRPr="00D31E8D" w:rsidRDefault="00BA6C30" w:rsidP="00E817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A6C30" w:rsidRPr="00D31E8D" w:rsidRDefault="00BA6C30" w:rsidP="00E817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A6C30" w:rsidRPr="00D31E8D" w:rsidRDefault="00BA6C30" w:rsidP="00E817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3FD2" w:rsidRPr="00D31E8D" w:rsidRDefault="002F3FD2" w:rsidP="00E817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</w:t>
      </w:r>
      <w:r w:rsidR="00F06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Pr="00D31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6C30" w:rsidRPr="00D31E8D" w:rsidRDefault="00BA6C30" w:rsidP="00E817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A6C30" w:rsidRPr="00D31E8D" w:rsidRDefault="00BA6C30" w:rsidP="00E817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A6C30" w:rsidRPr="00D31E8D" w:rsidRDefault="00BA6C30" w:rsidP="00E817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74A1" w:rsidRPr="00D31E8D" w:rsidRDefault="00F06D52" w:rsidP="00E8177C">
      <w:pPr>
        <w:pStyle w:val="a6"/>
        <w:shd w:val="clear" w:color="auto" w:fill="FFFFFF"/>
        <w:rPr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</w:t>
      </w:r>
      <w:r w:rsidR="00BA6C30" w:rsidRPr="00D31E8D">
        <w:rPr>
          <w:b/>
          <w:bCs/>
          <w:color w:val="000000"/>
        </w:rPr>
        <w:t>Пояснительная записка</w:t>
      </w:r>
      <w:r w:rsidR="00AF74A1" w:rsidRPr="00D31E8D">
        <w:rPr>
          <w:color w:val="000000"/>
        </w:rPr>
        <w:t xml:space="preserve"> </w:t>
      </w:r>
    </w:p>
    <w:p w:rsidR="00AF74A1" w:rsidRPr="00D31E8D" w:rsidRDefault="00AF74A1" w:rsidP="00E8177C">
      <w:pPr>
        <w:pStyle w:val="a6"/>
        <w:shd w:val="clear" w:color="auto" w:fill="FFFFFF"/>
        <w:rPr>
          <w:color w:val="000000"/>
        </w:rPr>
      </w:pPr>
      <w:r w:rsidRPr="00D31E8D">
        <w:rPr>
          <w:color w:val="000000"/>
        </w:rPr>
        <w:t xml:space="preserve">Рабочая программа курса «Кладезь грамотеев» для пятого класса составлена в соответствии с Федеральным государственным образовательным стандартом основного общего образования, Основной образовательной программой МБОУ СОШ </w:t>
      </w:r>
      <w:proofErr w:type="spellStart"/>
      <w:r w:rsidRPr="00D31E8D">
        <w:rPr>
          <w:color w:val="000000"/>
        </w:rPr>
        <w:t>с.Суслово</w:t>
      </w:r>
      <w:proofErr w:type="spellEnd"/>
      <w:r w:rsidRPr="00D31E8D">
        <w:rPr>
          <w:color w:val="000000"/>
        </w:rPr>
        <w:t xml:space="preserve">, на основе авторской программы для общеобразовательных учреждений Л.В. </w:t>
      </w:r>
      <w:proofErr w:type="spellStart"/>
      <w:r w:rsidRPr="00D31E8D">
        <w:rPr>
          <w:color w:val="000000"/>
        </w:rPr>
        <w:t>Мищенковой</w:t>
      </w:r>
      <w:proofErr w:type="spellEnd"/>
      <w:r w:rsidRPr="00D31E8D">
        <w:rPr>
          <w:color w:val="000000"/>
        </w:rPr>
        <w:t xml:space="preserve"> «Занимательный русский язык» (Занимательный русский язык. Задания по развитию познавательных способностей» (10-11 лет) / </w:t>
      </w:r>
      <w:proofErr w:type="spellStart"/>
      <w:r w:rsidRPr="00D31E8D">
        <w:rPr>
          <w:color w:val="000000"/>
        </w:rPr>
        <w:t>Л.В.Мищенкова</w:t>
      </w:r>
      <w:proofErr w:type="spellEnd"/>
      <w:r w:rsidRPr="00D31E8D">
        <w:rPr>
          <w:color w:val="000000"/>
        </w:rPr>
        <w:t xml:space="preserve">, Методическое пособие, 5 </w:t>
      </w:r>
      <w:proofErr w:type="gramStart"/>
      <w:r w:rsidRPr="00D31E8D">
        <w:rPr>
          <w:color w:val="000000"/>
        </w:rPr>
        <w:t>класс.-</w:t>
      </w:r>
      <w:proofErr w:type="gramEnd"/>
      <w:r w:rsidRPr="00D31E8D">
        <w:rPr>
          <w:color w:val="000000"/>
        </w:rPr>
        <w:t xml:space="preserve"> М.: Издательство РОСТ, 2013).</w:t>
      </w:r>
    </w:p>
    <w:p w:rsidR="002F3FD2" w:rsidRPr="00D31E8D" w:rsidRDefault="00AF74A1" w:rsidP="00E8177C">
      <w:pPr>
        <w:pStyle w:val="a6"/>
        <w:shd w:val="clear" w:color="auto" w:fill="FFFFFF"/>
        <w:jc w:val="center"/>
        <w:rPr>
          <w:color w:val="000000"/>
        </w:rPr>
      </w:pPr>
      <w:r w:rsidRPr="00D31E8D">
        <w:rPr>
          <w:color w:val="000000"/>
        </w:rPr>
        <w:t>В соответствии с Образовательной программой и учебным планом школы на изучение</w:t>
      </w:r>
      <w:r w:rsidR="00CD4117" w:rsidRPr="00D31E8D">
        <w:rPr>
          <w:color w:val="000000"/>
        </w:rPr>
        <w:t xml:space="preserve"> курса «Кладезь грамотеев</w:t>
      </w:r>
      <w:r w:rsidRPr="00D31E8D">
        <w:rPr>
          <w:color w:val="000000"/>
        </w:rPr>
        <w:t>» в 5 классе отводится 34 часа (1 час в неделю).</w:t>
      </w:r>
    </w:p>
    <w:p w:rsidR="002F3FD2" w:rsidRPr="00D31E8D" w:rsidRDefault="002F3FD2" w:rsidP="00E8177C">
      <w:pPr>
        <w:pStyle w:val="a6"/>
        <w:shd w:val="clear" w:color="auto" w:fill="FFFFFF"/>
        <w:jc w:val="center"/>
        <w:rPr>
          <w:color w:val="000000"/>
        </w:rPr>
      </w:pPr>
      <w:r w:rsidRPr="00D31E8D">
        <w:rPr>
          <w:b/>
          <w:bCs/>
          <w:color w:val="000000"/>
        </w:rPr>
        <w:t xml:space="preserve"> Цели и задачи обучения</w:t>
      </w:r>
    </w:p>
    <w:p w:rsidR="002F3FD2" w:rsidRPr="00D31E8D" w:rsidRDefault="002F3FD2" w:rsidP="00E8177C">
      <w:pPr>
        <w:pStyle w:val="a6"/>
        <w:shd w:val="clear" w:color="auto" w:fill="FFFFFF"/>
        <w:rPr>
          <w:color w:val="000000"/>
        </w:rPr>
      </w:pPr>
      <w:r w:rsidRPr="00D31E8D">
        <w:rPr>
          <w:color w:val="000000"/>
        </w:rPr>
        <w:t>Развитие пытливости, любознательности каждого ученика, воспитание любви к знаниям, интереса к познавательной деятельности является важной и необходимой</w:t>
      </w:r>
      <w:r w:rsidRPr="00D31E8D">
        <w:rPr>
          <w:b/>
          <w:bCs/>
          <w:color w:val="000000"/>
        </w:rPr>
        <w:t> </w:t>
      </w:r>
      <w:r w:rsidRPr="00D31E8D">
        <w:rPr>
          <w:color w:val="000000"/>
        </w:rPr>
        <w:t>целью</w:t>
      </w:r>
      <w:r w:rsidRPr="00D31E8D">
        <w:rPr>
          <w:b/>
          <w:bCs/>
          <w:color w:val="000000"/>
        </w:rPr>
        <w:t>, </w:t>
      </w:r>
      <w:r w:rsidRPr="00D31E8D">
        <w:rPr>
          <w:color w:val="000000"/>
        </w:rPr>
        <w:t>стоящей перед учителем.</w:t>
      </w:r>
    </w:p>
    <w:p w:rsidR="002F3FD2" w:rsidRPr="00D31E8D" w:rsidRDefault="002F3FD2" w:rsidP="00E8177C">
      <w:pPr>
        <w:pStyle w:val="a6"/>
        <w:shd w:val="clear" w:color="auto" w:fill="FFFFFF"/>
        <w:rPr>
          <w:color w:val="000000"/>
        </w:rPr>
      </w:pPr>
      <w:r w:rsidRPr="00D31E8D">
        <w:rPr>
          <w:color w:val="000000"/>
        </w:rPr>
        <w:t>Курс внеурочных занятий по русскому языку ставит следующие задачи</w:t>
      </w:r>
      <w:r w:rsidRPr="00D31E8D">
        <w:rPr>
          <w:b/>
          <w:bCs/>
          <w:color w:val="000000"/>
        </w:rPr>
        <w:t>:</w:t>
      </w:r>
    </w:p>
    <w:p w:rsidR="002F3FD2" w:rsidRPr="00D31E8D" w:rsidRDefault="002F3FD2" w:rsidP="00E8177C">
      <w:pPr>
        <w:pStyle w:val="a6"/>
        <w:shd w:val="clear" w:color="auto" w:fill="FFFFFF"/>
        <w:rPr>
          <w:color w:val="000000"/>
        </w:rPr>
      </w:pPr>
      <w:r w:rsidRPr="00D31E8D">
        <w:rPr>
          <w:color w:val="000000"/>
        </w:rPr>
        <w:t>Воспитание любви к русскому языку;</w:t>
      </w:r>
    </w:p>
    <w:p w:rsidR="002F3FD2" w:rsidRPr="00D31E8D" w:rsidRDefault="002F3FD2" w:rsidP="00E8177C">
      <w:pPr>
        <w:pStyle w:val="a6"/>
        <w:shd w:val="clear" w:color="auto" w:fill="FFFFFF"/>
        <w:rPr>
          <w:color w:val="000000"/>
        </w:rPr>
      </w:pPr>
      <w:r w:rsidRPr="00D31E8D">
        <w:rPr>
          <w:color w:val="000000"/>
        </w:rPr>
        <w:t>Развитие интереса к языку как учебному предмету;</w:t>
      </w:r>
    </w:p>
    <w:p w:rsidR="002F3FD2" w:rsidRPr="00D31E8D" w:rsidRDefault="002F3FD2" w:rsidP="00E8177C">
      <w:pPr>
        <w:pStyle w:val="a6"/>
        <w:shd w:val="clear" w:color="auto" w:fill="FFFFFF"/>
        <w:rPr>
          <w:color w:val="000000"/>
        </w:rPr>
      </w:pPr>
      <w:r w:rsidRPr="00D31E8D">
        <w:rPr>
          <w:color w:val="000000"/>
        </w:rPr>
        <w:t>Расширение и углубление программного материала;</w:t>
      </w:r>
    </w:p>
    <w:p w:rsidR="002F3FD2" w:rsidRPr="00D31E8D" w:rsidRDefault="002F3FD2" w:rsidP="00E8177C">
      <w:pPr>
        <w:pStyle w:val="a6"/>
        <w:shd w:val="clear" w:color="auto" w:fill="FFFFFF"/>
        <w:rPr>
          <w:color w:val="000000"/>
        </w:rPr>
      </w:pPr>
      <w:r w:rsidRPr="00D31E8D">
        <w:rPr>
          <w:color w:val="000000"/>
        </w:rPr>
        <w:t>Пробуждение у учащихся потребности к самостоятельной работе над познанием родного слова и над своей речью;</w:t>
      </w:r>
    </w:p>
    <w:p w:rsidR="002F3FD2" w:rsidRPr="00D31E8D" w:rsidRDefault="002F3FD2" w:rsidP="00E8177C">
      <w:pPr>
        <w:pStyle w:val="a6"/>
        <w:shd w:val="clear" w:color="auto" w:fill="FFFFFF"/>
        <w:rPr>
          <w:color w:val="000000"/>
        </w:rPr>
      </w:pPr>
      <w:r w:rsidRPr="00D31E8D">
        <w:rPr>
          <w:color w:val="000000"/>
        </w:rPr>
        <w:lastRenderedPageBreak/>
        <w:t>Совершенствование общего языкового развития школьников.</w:t>
      </w:r>
    </w:p>
    <w:p w:rsidR="002F3FD2" w:rsidRPr="00D31E8D" w:rsidRDefault="002F3FD2" w:rsidP="00E8177C">
      <w:pPr>
        <w:pStyle w:val="a6"/>
        <w:shd w:val="clear" w:color="auto" w:fill="FFFFFF"/>
        <w:jc w:val="center"/>
        <w:rPr>
          <w:color w:val="000000"/>
        </w:rPr>
      </w:pPr>
      <w:r w:rsidRPr="00D31E8D">
        <w:rPr>
          <w:b/>
          <w:bCs/>
          <w:color w:val="000000"/>
        </w:rPr>
        <w:t>Планируемые результаты освоения программы</w:t>
      </w:r>
    </w:p>
    <w:p w:rsidR="002F3FD2" w:rsidRPr="00D31E8D" w:rsidRDefault="002F3FD2" w:rsidP="00E8177C">
      <w:pPr>
        <w:pStyle w:val="a6"/>
        <w:shd w:val="clear" w:color="auto" w:fill="FFFFFF"/>
        <w:rPr>
          <w:color w:val="000000"/>
        </w:rPr>
      </w:pPr>
      <w:r w:rsidRPr="00D31E8D">
        <w:rPr>
          <w:b/>
          <w:bCs/>
          <w:color w:val="000000"/>
        </w:rPr>
        <w:t>Личностные результаты</w:t>
      </w:r>
    </w:p>
    <w:p w:rsidR="002F3FD2" w:rsidRPr="00D31E8D" w:rsidRDefault="002F3FD2" w:rsidP="00E8177C">
      <w:pPr>
        <w:pStyle w:val="a6"/>
        <w:shd w:val="clear" w:color="auto" w:fill="FFFFFF"/>
        <w:rPr>
          <w:color w:val="000000"/>
        </w:rPr>
      </w:pPr>
      <w:r w:rsidRPr="00D31E8D">
        <w:rPr>
          <w:color w:val="000000"/>
        </w:rPr>
        <w:t>эмоциональность; умение осознавать и определять (называть) свои эмоции;</w:t>
      </w:r>
    </w:p>
    <w:p w:rsidR="002F3FD2" w:rsidRPr="00D31E8D" w:rsidRDefault="002F3FD2" w:rsidP="00E8177C">
      <w:pPr>
        <w:pStyle w:val="a6"/>
        <w:shd w:val="clear" w:color="auto" w:fill="FFFFFF"/>
        <w:rPr>
          <w:color w:val="000000"/>
        </w:rPr>
      </w:pPr>
      <w:proofErr w:type="spellStart"/>
      <w:r w:rsidRPr="00D31E8D">
        <w:rPr>
          <w:color w:val="000000"/>
        </w:rPr>
        <w:t>эмпатия</w:t>
      </w:r>
      <w:proofErr w:type="spellEnd"/>
      <w:r w:rsidRPr="00D31E8D">
        <w:rPr>
          <w:color w:val="000000"/>
        </w:rPr>
        <w:t xml:space="preserve"> – умение осознавать и определять эмоции других людей; сочувствовать другим людям, сопереживать;</w:t>
      </w:r>
    </w:p>
    <w:p w:rsidR="002F3FD2" w:rsidRPr="00D31E8D" w:rsidRDefault="002F3FD2" w:rsidP="00E8177C">
      <w:pPr>
        <w:pStyle w:val="a6"/>
        <w:shd w:val="clear" w:color="auto" w:fill="FFFFFF"/>
        <w:rPr>
          <w:color w:val="000000"/>
        </w:rPr>
      </w:pPr>
      <w:r w:rsidRPr="00D31E8D">
        <w:rPr>
          <w:color w:val="000000"/>
        </w:rPr>
        <w:t>чувство прекрасного – умение чувствовать красоту и выразительность речи, стремиться к совершенствованию собственной речи;</w:t>
      </w:r>
    </w:p>
    <w:p w:rsidR="002F3FD2" w:rsidRPr="00D31E8D" w:rsidRDefault="002F3FD2" w:rsidP="00E8177C">
      <w:pPr>
        <w:pStyle w:val="a6"/>
        <w:shd w:val="clear" w:color="auto" w:fill="FFFFFF"/>
        <w:rPr>
          <w:color w:val="000000"/>
        </w:rPr>
      </w:pPr>
      <w:r w:rsidRPr="00D31E8D">
        <w:rPr>
          <w:color w:val="000000"/>
        </w:rPr>
        <w:t>любовь и уважение к Отечеству, его языку, культуре;</w:t>
      </w:r>
    </w:p>
    <w:p w:rsidR="002F3FD2" w:rsidRPr="00D31E8D" w:rsidRDefault="002F3FD2" w:rsidP="00E8177C">
      <w:pPr>
        <w:pStyle w:val="a6"/>
        <w:shd w:val="clear" w:color="auto" w:fill="FFFFFF"/>
        <w:rPr>
          <w:color w:val="000000"/>
        </w:rPr>
      </w:pPr>
      <w:r w:rsidRPr="00D31E8D">
        <w:rPr>
          <w:color w:val="000000"/>
        </w:rPr>
        <w:t>интерес к чтению, к ведению диалога с автором текста; потребность в чтении;</w:t>
      </w:r>
    </w:p>
    <w:p w:rsidR="002F3FD2" w:rsidRPr="00D31E8D" w:rsidRDefault="002F3FD2" w:rsidP="00E8177C">
      <w:pPr>
        <w:pStyle w:val="a6"/>
        <w:shd w:val="clear" w:color="auto" w:fill="FFFFFF"/>
        <w:rPr>
          <w:color w:val="000000"/>
        </w:rPr>
      </w:pPr>
      <w:r w:rsidRPr="00D31E8D">
        <w:rPr>
          <w:color w:val="000000"/>
        </w:rPr>
        <w:t>интерес к письму, к созданию собственных текстов, к письменной форме общения;</w:t>
      </w:r>
    </w:p>
    <w:p w:rsidR="002F3FD2" w:rsidRPr="00D31E8D" w:rsidRDefault="002F3FD2" w:rsidP="00E8177C">
      <w:pPr>
        <w:pStyle w:val="a6"/>
        <w:shd w:val="clear" w:color="auto" w:fill="FFFFFF"/>
        <w:rPr>
          <w:color w:val="000000"/>
        </w:rPr>
      </w:pPr>
      <w:r w:rsidRPr="00D31E8D">
        <w:rPr>
          <w:color w:val="000000"/>
        </w:rPr>
        <w:t>интерес к изучению языка;</w:t>
      </w:r>
    </w:p>
    <w:p w:rsidR="002F3FD2" w:rsidRPr="00D31E8D" w:rsidRDefault="002F3FD2" w:rsidP="00E8177C">
      <w:pPr>
        <w:pStyle w:val="a6"/>
        <w:shd w:val="clear" w:color="auto" w:fill="FFFFFF"/>
        <w:rPr>
          <w:color w:val="000000"/>
        </w:rPr>
      </w:pPr>
      <w:r w:rsidRPr="00D31E8D">
        <w:rPr>
          <w:color w:val="000000"/>
        </w:rPr>
        <w:t>осознание ответственности за произнесённое и написанное слово.</w:t>
      </w:r>
    </w:p>
    <w:p w:rsidR="002F3FD2" w:rsidRPr="00D31E8D" w:rsidRDefault="002F3FD2" w:rsidP="00E8177C">
      <w:pPr>
        <w:pStyle w:val="a6"/>
        <w:shd w:val="clear" w:color="auto" w:fill="FFFFFF"/>
        <w:rPr>
          <w:color w:val="000000"/>
        </w:rPr>
      </w:pPr>
      <w:proofErr w:type="spellStart"/>
      <w:r w:rsidRPr="00D31E8D">
        <w:rPr>
          <w:b/>
          <w:bCs/>
          <w:color w:val="000000"/>
        </w:rPr>
        <w:t>Метапредметные</w:t>
      </w:r>
      <w:proofErr w:type="spellEnd"/>
      <w:r w:rsidRPr="00D31E8D">
        <w:rPr>
          <w:b/>
          <w:bCs/>
          <w:color w:val="000000"/>
        </w:rPr>
        <w:t xml:space="preserve"> результаты</w:t>
      </w:r>
    </w:p>
    <w:p w:rsidR="002F3FD2" w:rsidRPr="00D31E8D" w:rsidRDefault="002F3FD2" w:rsidP="00E8177C">
      <w:pPr>
        <w:pStyle w:val="a6"/>
        <w:shd w:val="clear" w:color="auto" w:fill="FFFFFF"/>
        <w:rPr>
          <w:color w:val="000000"/>
        </w:rPr>
      </w:pPr>
      <w:r w:rsidRPr="00D31E8D">
        <w:rPr>
          <w:color w:val="000000"/>
        </w:rPr>
        <w:t>Регулятивные УУД:</w:t>
      </w:r>
    </w:p>
    <w:p w:rsidR="002F3FD2" w:rsidRPr="00D31E8D" w:rsidRDefault="002F3FD2" w:rsidP="00E8177C">
      <w:pPr>
        <w:pStyle w:val="a6"/>
        <w:shd w:val="clear" w:color="auto" w:fill="FFFFFF"/>
        <w:rPr>
          <w:color w:val="000000"/>
        </w:rPr>
      </w:pPr>
      <w:r w:rsidRPr="00D31E8D">
        <w:rPr>
          <w:color w:val="000000"/>
        </w:rPr>
        <w:t>самостоятельно формулировать тему и цели занятия;</w:t>
      </w:r>
    </w:p>
    <w:p w:rsidR="002F3FD2" w:rsidRPr="00D31E8D" w:rsidRDefault="002F3FD2" w:rsidP="00E8177C">
      <w:pPr>
        <w:pStyle w:val="a6"/>
        <w:shd w:val="clear" w:color="auto" w:fill="FFFFFF"/>
        <w:rPr>
          <w:color w:val="000000"/>
        </w:rPr>
      </w:pPr>
      <w:r w:rsidRPr="00D31E8D">
        <w:rPr>
          <w:color w:val="000000"/>
        </w:rPr>
        <w:t>составлять план решения учебной проблемы совместно с учителем;</w:t>
      </w:r>
    </w:p>
    <w:p w:rsidR="002F3FD2" w:rsidRPr="00D31E8D" w:rsidRDefault="002F3FD2" w:rsidP="00E8177C">
      <w:pPr>
        <w:pStyle w:val="a6"/>
        <w:shd w:val="clear" w:color="auto" w:fill="FFFFFF"/>
        <w:rPr>
          <w:color w:val="000000"/>
        </w:rPr>
      </w:pPr>
      <w:r w:rsidRPr="00D31E8D">
        <w:rPr>
          <w:color w:val="000000"/>
        </w:rPr>
        <w:t>работать по плану, сверяя свои действия с целью, корректировать свою деятельность;</w:t>
      </w:r>
    </w:p>
    <w:p w:rsidR="002F3FD2" w:rsidRPr="00D31E8D" w:rsidRDefault="002F3FD2" w:rsidP="00E8177C">
      <w:pPr>
        <w:pStyle w:val="a6"/>
        <w:shd w:val="clear" w:color="auto" w:fill="FFFFFF"/>
        <w:rPr>
          <w:color w:val="000000"/>
        </w:rPr>
      </w:pPr>
      <w:r w:rsidRPr="00D31E8D">
        <w:rPr>
          <w:color w:val="000000"/>
        </w:rPr>
        <w:lastRenderedPageBreak/>
        <w:t>в диалоге с учителем вырабатывать критерии оценки и определять степень успешности своей работы и работы других в соответствии с этими критериями.</w:t>
      </w:r>
    </w:p>
    <w:p w:rsidR="002F3FD2" w:rsidRPr="00D31E8D" w:rsidRDefault="002F3FD2" w:rsidP="00E8177C">
      <w:pPr>
        <w:pStyle w:val="a6"/>
        <w:shd w:val="clear" w:color="auto" w:fill="FFFFFF"/>
        <w:rPr>
          <w:color w:val="000000"/>
        </w:rPr>
      </w:pPr>
      <w:r w:rsidRPr="00D31E8D">
        <w:rPr>
          <w:color w:val="000000"/>
        </w:rPr>
        <w:t>Познавательные УУД:</w:t>
      </w:r>
    </w:p>
    <w:p w:rsidR="002F3FD2" w:rsidRPr="00D31E8D" w:rsidRDefault="002F3FD2" w:rsidP="00E8177C">
      <w:pPr>
        <w:pStyle w:val="a6"/>
        <w:shd w:val="clear" w:color="auto" w:fill="FFFFFF"/>
        <w:rPr>
          <w:color w:val="000000"/>
        </w:rPr>
      </w:pPr>
      <w:r w:rsidRPr="00D31E8D">
        <w:rPr>
          <w:color w:val="000000"/>
        </w:rPr>
        <w:t>перерабатывать и преобразовывать информацию из одной формы в другую (составлять план, таблицу, схему);</w:t>
      </w:r>
    </w:p>
    <w:p w:rsidR="002F3FD2" w:rsidRPr="00D31E8D" w:rsidRDefault="002F3FD2" w:rsidP="00E8177C">
      <w:pPr>
        <w:pStyle w:val="a6"/>
        <w:shd w:val="clear" w:color="auto" w:fill="FFFFFF"/>
        <w:rPr>
          <w:color w:val="000000"/>
        </w:rPr>
      </w:pPr>
      <w:r w:rsidRPr="00D31E8D">
        <w:rPr>
          <w:color w:val="000000"/>
        </w:rPr>
        <w:t>пользоваться словарями, справочниками;</w:t>
      </w:r>
    </w:p>
    <w:p w:rsidR="002F3FD2" w:rsidRPr="00D31E8D" w:rsidRDefault="002F3FD2" w:rsidP="00E8177C">
      <w:pPr>
        <w:pStyle w:val="a6"/>
        <w:shd w:val="clear" w:color="auto" w:fill="FFFFFF"/>
        <w:rPr>
          <w:color w:val="000000"/>
        </w:rPr>
      </w:pPr>
      <w:r w:rsidRPr="00D31E8D">
        <w:rPr>
          <w:color w:val="000000"/>
        </w:rPr>
        <w:t>осуществлять анализ и синтез;</w:t>
      </w:r>
    </w:p>
    <w:p w:rsidR="002F3FD2" w:rsidRPr="00D31E8D" w:rsidRDefault="002F3FD2" w:rsidP="00E8177C">
      <w:pPr>
        <w:pStyle w:val="a6"/>
        <w:shd w:val="clear" w:color="auto" w:fill="FFFFFF"/>
        <w:rPr>
          <w:color w:val="000000"/>
        </w:rPr>
      </w:pPr>
      <w:r w:rsidRPr="00D31E8D">
        <w:rPr>
          <w:color w:val="000000"/>
        </w:rPr>
        <w:t>устанавливать причинно-следственные связи;</w:t>
      </w:r>
    </w:p>
    <w:p w:rsidR="002F3FD2" w:rsidRPr="00D31E8D" w:rsidRDefault="002F3FD2" w:rsidP="00E8177C">
      <w:pPr>
        <w:pStyle w:val="a6"/>
        <w:shd w:val="clear" w:color="auto" w:fill="FFFFFF"/>
        <w:rPr>
          <w:color w:val="000000"/>
        </w:rPr>
      </w:pPr>
      <w:r w:rsidRPr="00D31E8D">
        <w:rPr>
          <w:color w:val="000000"/>
        </w:rPr>
        <w:t>строить рассуждения;</w:t>
      </w:r>
    </w:p>
    <w:p w:rsidR="002F3FD2" w:rsidRPr="00D31E8D" w:rsidRDefault="002F3FD2" w:rsidP="00E8177C">
      <w:pPr>
        <w:pStyle w:val="a6"/>
        <w:shd w:val="clear" w:color="auto" w:fill="FFFFFF"/>
        <w:rPr>
          <w:color w:val="000000"/>
        </w:rPr>
      </w:pPr>
      <w:r w:rsidRPr="00D31E8D">
        <w:rPr>
          <w:color w:val="000000"/>
        </w:rPr>
        <w:t>Коммуникативные УУД:</w:t>
      </w:r>
    </w:p>
    <w:p w:rsidR="002F3FD2" w:rsidRPr="00D31E8D" w:rsidRDefault="002F3FD2" w:rsidP="00E8177C">
      <w:pPr>
        <w:pStyle w:val="a6"/>
        <w:shd w:val="clear" w:color="auto" w:fill="FFFFFF"/>
        <w:rPr>
          <w:color w:val="000000"/>
        </w:rPr>
      </w:pPr>
      <w:r w:rsidRPr="00D31E8D">
        <w:rPr>
          <w:color w:val="000000"/>
        </w:rPr>
        <w:t>адекватно использовать речевые средства для решения различных коммуникативных задач; владеть монологической и диалогической формами речи.</w:t>
      </w:r>
    </w:p>
    <w:p w:rsidR="002F3FD2" w:rsidRPr="00D31E8D" w:rsidRDefault="002F3FD2" w:rsidP="00E8177C">
      <w:pPr>
        <w:pStyle w:val="a6"/>
        <w:shd w:val="clear" w:color="auto" w:fill="FFFFFF"/>
        <w:rPr>
          <w:color w:val="000000"/>
        </w:rPr>
      </w:pPr>
      <w:r w:rsidRPr="00D31E8D">
        <w:rPr>
          <w:color w:val="000000"/>
        </w:rPr>
        <w:t>высказывать и обосновывать свою точку зрения;</w:t>
      </w:r>
    </w:p>
    <w:p w:rsidR="002F3FD2" w:rsidRPr="00D31E8D" w:rsidRDefault="002F3FD2" w:rsidP="00E8177C">
      <w:pPr>
        <w:pStyle w:val="a6"/>
        <w:shd w:val="clear" w:color="auto" w:fill="FFFFFF"/>
        <w:rPr>
          <w:color w:val="000000"/>
        </w:rPr>
      </w:pPr>
      <w:r w:rsidRPr="00D31E8D">
        <w:rPr>
          <w:color w:val="000000"/>
        </w:rPr>
        <w:t>слушать и слышать других, пытаться принимать иную точку зрения, быть готовым корректировать свою точку зрения;</w:t>
      </w:r>
    </w:p>
    <w:p w:rsidR="002F3FD2" w:rsidRPr="00D31E8D" w:rsidRDefault="002F3FD2" w:rsidP="00E8177C">
      <w:pPr>
        <w:pStyle w:val="a6"/>
        <w:shd w:val="clear" w:color="auto" w:fill="FFFFFF"/>
        <w:rPr>
          <w:color w:val="000000"/>
        </w:rPr>
      </w:pPr>
      <w:r w:rsidRPr="00D31E8D">
        <w:rPr>
          <w:color w:val="000000"/>
        </w:rPr>
        <w:t>договариваться и приходить к общему решению в совместной деятельности;</w:t>
      </w:r>
    </w:p>
    <w:p w:rsidR="002F3FD2" w:rsidRPr="00D31E8D" w:rsidRDefault="002F3FD2" w:rsidP="00E8177C">
      <w:pPr>
        <w:pStyle w:val="a6"/>
        <w:shd w:val="clear" w:color="auto" w:fill="FFFFFF"/>
        <w:rPr>
          <w:color w:val="000000"/>
        </w:rPr>
      </w:pPr>
      <w:r w:rsidRPr="00D31E8D">
        <w:rPr>
          <w:color w:val="000000"/>
        </w:rPr>
        <w:t>задавать вопросы.</w:t>
      </w:r>
    </w:p>
    <w:p w:rsidR="00AF74A1" w:rsidRPr="00D31E8D" w:rsidRDefault="00AF74A1" w:rsidP="00E8177C">
      <w:pPr>
        <w:pStyle w:val="a6"/>
        <w:shd w:val="clear" w:color="auto" w:fill="FFFFFF"/>
        <w:rPr>
          <w:color w:val="000000"/>
        </w:rPr>
      </w:pPr>
    </w:p>
    <w:p w:rsidR="00BA6C30" w:rsidRDefault="00BA6C30" w:rsidP="00E817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7178" w:rsidRDefault="00087178" w:rsidP="00E817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7178" w:rsidRPr="00D31E8D" w:rsidRDefault="00087178" w:rsidP="00E817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07CF" w:rsidRPr="00D31E8D" w:rsidRDefault="00A907CF" w:rsidP="00E8177C">
      <w:pPr>
        <w:pStyle w:val="a3"/>
        <w:numPr>
          <w:ilvl w:val="0"/>
          <w:numId w:val="6"/>
        </w:numPr>
      </w:pPr>
    </w:p>
    <w:p w:rsidR="00A907CF" w:rsidRPr="00D31E8D" w:rsidRDefault="00A907CF" w:rsidP="00E8177C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31E8D">
        <w:rPr>
          <w:rFonts w:ascii="Times New Roman" w:hAnsi="Times New Roman" w:cs="Times New Roman"/>
          <w:sz w:val="24"/>
          <w:szCs w:val="24"/>
        </w:rPr>
        <w:t xml:space="preserve">Календарно-тематическое планирование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6"/>
        <w:gridCol w:w="1401"/>
        <w:gridCol w:w="1405"/>
        <w:gridCol w:w="6826"/>
        <w:gridCol w:w="2438"/>
      </w:tblGrid>
      <w:tr w:rsidR="00A907CF" w:rsidRPr="00D31E8D" w:rsidTr="00ED5D81">
        <w:trPr>
          <w:trHeight w:val="270"/>
        </w:trPr>
        <w:tc>
          <w:tcPr>
            <w:tcW w:w="9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907CF" w:rsidRPr="00D31E8D" w:rsidRDefault="00A907CF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907CF" w:rsidRPr="00D31E8D" w:rsidRDefault="00A907CF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68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907CF" w:rsidRPr="00D31E8D" w:rsidRDefault="00A907CF" w:rsidP="00E8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907CF" w:rsidRPr="00D31E8D" w:rsidRDefault="00A907CF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A907CF" w:rsidRPr="00D31E8D" w:rsidTr="00ED5D81">
        <w:trPr>
          <w:trHeight w:val="270"/>
        </w:trPr>
        <w:tc>
          <w:tcPr>
            <w:tcW w:w="9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7CF" w:rsidRPr="00D31E8D" w:rsidRDefault="00A907CF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7CF" w:rsidRPr="00D31E8D" w:rsidRDefault="00A907CF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7CF" w:rsidRPr="00D31E8D" w:rsidRDefault="00A907CF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E8D">
              <w:rPr>
                <w:rFonts w:ascii="Times New Roman" w:hAnsi="Times New Roman" w:cs="Times New Roman"/>
                <w:sz w:val="24"/>
                <w:szCs w:val="24"/>
              </w:rPr>
              <w:t>фактич</w:t>
            </w:r>
            <w:proofErr w:type="spellEnd"/>
          </w:p>
        </w:tc>
        <w:tc>
          <w:tcPr>
            <w:tcW w:w="68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7CF" w:rsidRPr="00D31E8D" w:rsidRDefault="00A907CF" w:rsidP="00E8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7CF" w:rsidRPr="00D31E8D" w:rsidRDefault="00A907CF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083" w:rsidRPr="00D31E8D" w:rsidTr="00A907CF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083" w:rsidRPr="00D31E8D" w:rsidRDefault="00984083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083" w:rsidRPr="00D31E8D" w:rsidRDefault="00984083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083" w:rsidRPr="00D31E8D" w:rsidRDefault="00984083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083" w:rsidRPr="00D31E8D" w:rsidRDefault="00984083" w:rsidP="00E8177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Введение. Я изучаю русский язык. 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083" w:rsidRPr="00D31E8D" w:rsidRDefault="00984083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679" w:rsidRPr="00D31E8D" w:rsidTr="00ED5D81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AA6679" w:rsidP="00E8177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Русский язык – наше богатство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679" w:rsidRPr="00D31E8D" w:rsidTr="00A907CF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на остров «Фонетика».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679" w:rsidRPr="00D31E8D" w:rsidTr="00A907CF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Волшебное ударение. Игра «Помоги Незнайке».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679" w:rsidRPr="00D31E8D" w:rsidTr="00A907CF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Ох уж эти небылицы!..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679" w:rsidRPr="00D31E8D" w:rsidTr="00A907CF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Игротека. Сочинение небылиц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679" w:rsidRPr="00D31E8D" w:rsidTr="00A907CF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AA6679" w:rsidP="00E8177C">
            <w:pPr>
              <w:pStyle w:val="a4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на остров «Орфография».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679" w:rsidRPr="00D31E8D" w:rsidTr="00A907CF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AA6679" w:rsidP="00E8177C">
            <w:pPr>
              <w:pStyle w:val="a4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 –</w:t>
            </w:r>
            <w:proofErr w:type="spellStart"/>
            <w:r w:rsidRPr="00D31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тся</w:t>
            </w:r>
            <w:proofErr w:type="spellEnd"/>
            <w:r w:rsidRPr="00D31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–</w:t>
            </w:r>
            <w:proofErr w:type="spellStart"/>
            <w:r w:rsidRPr="00D31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ться</w:t>
            </w:r>
            <w:proofErr w:type="spellEnd"/>
            <w:r w:rsidRPr="00D31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 глаголов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679" w:rsidRPr="00D31E8D" w:rsidTr="00A907CF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AA6679" w:rsidP="00E8177C">
            <w:pPr>
              <w:pStyle w:val="a4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Поиграем со словами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679" w:rsidRPr="00D31E8D" w:rsidTr="00ED5D81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641B88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Приключение в городе «Имя Существительное».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679" w:rsidRPr="00D31E8D" w:rsidTr="00ED5D81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641B88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AA6679" w:rsidP="00E8177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пришёл к тебе с приветом…». Имена собственные.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679" w:rsidRPr="00D31E8D" w:rsidTr="00ED5D81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641B88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на остров «Морфология» (имя существительное).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679" w:rsidRPr="00D31E8D" w:rsidTr="00ED5D81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641B88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Они такие классные, удвоенные согласные…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679" w:rsidRPr="00D31E8D" w:rsidTr="00ED5D81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641B88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Игротека. Упражнения в составлении игр со словами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679" w:rsidRPr="00D31E8D" w:rsidTr="00ED5D81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641B88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Пословица не даром молвится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79" w:rsidRPr="00D31E8D" w:rsidRDefault="00AA6679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B88" w:rsidRPr="00D31E8D" w:rsidTr="00ED5D81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B88" w:rsidRPr="00D31E8D" w:rsidRDefault="00641B88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B88" w:rsidRPr="00D31E8D" w:rsidRDefault="00641B88" w:rsidP="00E8177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B88" w:rsidRPr="00D31E8D" w:rsidRDefault="00641B88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B88" w:rsidRPr="00D31E8D" w:rsidRDefault="00641B88" w:rsidP="00E817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Приключения в городе «Имя прилагательное».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B88" w:rsidRPr="00D31E8D" w:rsidRDefault="00641B88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B88" w:rsidRPr="00D31E8D" w:rsidTr="00ED5D81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B88" w:rsidRPr="00D31E8D" w:rsidRDefault="00641B88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B88" w:rsidRPr="00D31E8D" w:rsidRDefault="00641B88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B88" w:rsidRPr="00D31E8D" w:rsidRDefault="00641B88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B88" w:rsidRPr="00D31E8D" w:rsidRDefault="00641B88" w:rsidP="00E817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 анаграммы и </w:t>
            </w:r>
            <w:proofErr w:type="spellStart"/>
            <w:r w:rsidRPr="00D31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метаграммы</w:t>
            </w:r>
            <w:proofErr w:type="spellEnd"/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B88" w:rsidRPr="00D31E8D" w:rsidRDefault="00641B88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B88" w:rsidRPr="00D31E8D" w:rsidTr="00ED5D81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B88" w:rsidRPr="00D31E8D" w:rsidRDefault="00641B88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B88" w:rsidRPr="00D31E8D" w:rsidRDefault="00641B88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B88" w:rsidRPr="00D31E8D" w:rsidRDefault="00641B88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B88" w:rsidRPr="00D31E8D" w:rsidRDefault="00641B88" w:rsidP="00E817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«Часть речи, которая упала с печи…». Приключение в городе «Глагол».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B88" w:rsidRPr="00D31E8D" w:rsidRDefault="00641B88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B88" w:rsidRPr="00D31E8D" w:rsidTr="00ED5D81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B88" w:rsidRPr="00D31E8D" w:rsidRDefault="00641B88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B88" w:rsidRPr="00D31E8D" w:rsidRDefault="00641B88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B88" w:rsidRPr="00D31E8D" w:rsidRDefault="00641B88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B88" w:rsidRPr="00D31E8D" w:rsidRDefault="00641B88" w:rsidP="00E817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на остров «Морфология» (глагол).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B88" w:rsidRPr="00D31E8D" w:rsidRDefault="00641B88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B88" w:rsidRPr="00D31E8D" w:rsidTr="00ED5D81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B88" w:rsidRPr="00D31E8D" w:rsidRDefault="00641B88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B88" w:rsidRPr="00D31E8D" w:rsidRDefault="00641B88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B88" w:rsidRPr="00D31E8D" w:rsidRDefault="00641B88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B88" w:rsidRPr="00D31E8D" w:rsidRDefault="00641B88" w:rsidP="00E817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Фразеологизмы.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B88" w:rsidRPr="00D31E8D" w:rsidRDefault="00641B88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B88" w:rsidRPr="00D31E8D" w:rsidTr="00ED5D81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B88" w:rsidRPr="00D31E8D" w:rsidRDefault="00641B88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B88" w:rsidRPr="00D31E8D" w:rsidRDefault="00641B88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B88" w:rsidRPr="00D31E8D" w:rsidRDefault="00641B88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B88" w:rsidRPr="00D31E8D" w:rsidRDefault="00641B88" w:rsidP="00E817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Что за </w:t>
            </w:r>
            <w:proofErr w:type="spellStart"/>
            <w:r w:rsidRPr="00D31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ПРЕлесть</w:t>
            </w:r>
            <w:proofErr w:type="spellEnd"/>
            <w:r w:rsidRPr="00D31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эти </w:t>
            </w:r>
            <w:proofErr w:type="spellStart"/>
            <w:r w:rsidRPr="00D31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ПРИставки</w:t>
            </w:r>
            <w:proofErr w:type="spellEnd"/>
            <w:r w:rsidRPr="00D31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!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B88" w:rsidRPr="00D31E8D" w:rsidRDefault="00641B88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B88" w:rsidRPr="00D31E8D" w:rsidTr="00ED5D81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B88" w:rsidRPr="00D31E8D" w:rsidRDefault="00641B88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B88" w:rsidRPr="00D31E8D" w:rsidRDefault="00641B88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B88" w:rsidRPr="00D31E8D" w:rsidRDefault="00641B88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B88" w:rsidRPr="00D31E8D" w:rsidRDefault="00641B88" w:rsidP="00E817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Игротека. Приставки ПРЕ- и ПРИ- в словах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B88" w:rsidRPr="00D31E8D" w:rsidRDefault="00641B88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B88" w:rsidRPr="00D31E8D" w:rsidTr="00ED5D81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B88" w:rsidRPr="00D31E8D" w:rsidRDefault="00641B88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B88" w:rsidRPr="00D31E8D" w:rsidRDefault="00641B88" w:rsidP="00E8177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B88" w:rsidRPr="00D31E8D" w:rsidRDefault="00641B88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B88" w:rsidRPr="00D31E8D" w:rsidRDefault="00641B88" w:rsidP="00E817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Буквы З и С на конце приставок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B88" w:rsidRPr="00D31E8D" w:rsidRDefault="00641B88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B88" w:rsidRPr="00D31E8D" w:rsidTr="00ED5D81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B88" w:rsidRPr="00D31E8D" w:rsidRDefault="00641B88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B88" w:rsidRPr="00D31E8D" w:rsidRDefault="00850B27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B88" w:rsidRPr="00D31E8D" w:rsidRDefault="00641B88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B88" w:rsidRPr="00D31E8D" w:rsidRDefault="00641B88" w:rsidP="00E817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логогрифах и палиндромах.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B88" w:rsidRPr="00D31E8D" w:rsidRDefault="00641B88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B27" w:rsidRPr="00D31E8D" w:rsidTr="00ED5D81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B27" w:rsidRPr="00D31E8D" w:rsidRDefault="00850B27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B27" w:rsidRPr="00D31E8D" w:rsidRDefault="00850B27" w:rsidP="00E8177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B27" w:rsidRPr="00D31E8D" w:rsidRDefault="00850B27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B27" w:rsidRPr="00D31E8D" w:rsidRDefault="00850B27" w:rsidP="00E817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Что мы пишем после Ц Игротека. Правописание И </w:t>
            </w:r>
            <w:proofErr w:type="spellStart"/>
            <w:r w:rsidRPr="00D31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spellEnd"/>
            <w:r w:rsidRPr="00D31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Ы после Ц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B27" w:rsidRPr="00D31E8D" w:rsidRDefault="00850B27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B27" w:rsidRPr="00D31E8D" w:rsidTr="00ED5D81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B27" w:rsidRPr="00D31E8D" w:rsidRDefault="00850B27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B27" w:rsidRPr="00D31E8D" w:rsidRDefault="00850B27" w:rsidP="00E8177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B27" w:rsidRPr="00D31E8D" w:rsidRDefault="00850B27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B27" w:rsidRPr="00D31E8D" w:rsidRDefault="00850B27" w:rsidP="00E817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 шарадах, </w:t>
            </w:r>
            <w:proofErr w:type="spellStart"/>
            <w:r w:rsidRPr="00D31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арифмогрифах</w:t>
            </w:r>
            <w:proofErr w:type="spellEnd"/>
            <w:r w:rsidRPr="00D31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словесной арифметике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B27" w:rsidRPr="00D31E8D" w:rsidRDefault="00850B27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B27" w:rsidRPr="00D31E8D" w:rsidTr="00ED5D81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B27" w:rsidRPr="00D31E8D" w:rsidRDefault="00850B27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B27" w:rsidRPr="00D31E8D" w:rsidRDefault="00850B27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26.03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B27" w:rsidRPr="00D31E8D" w:rsidRDefault="00850B27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B27" w:rsidRPr="00D31E8D" w:rsidRDefault="00850B27" w:rsidP="00E817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вновь словарные слова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B27" w:rsidRPr="00D31E8D" w:rsidRDefault="00850B27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B27" w:rsidRPr="00D31E8D" w:rsidTr="00ED5D81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B27" w:rsidRPr="00D31E8D" w:rsidRDefault="00850B27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B27" w:rsidRPr="00D31E8D" w:rsidRDefault="00850B27" w:rsidP="00E8177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B27" w:rsidRPr="00D31E8D" w:rsidRDefault="00850B27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B27" w:rsidRPr="00D31E8D" w:rsidRDefault="00850B27" w:rsidP="00E817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снова о чередовании И-Е в корнях слов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B27" w:rsidRPr="00D31E8D" w:rsidRDefault="00850B27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B27" w:rsidRPr="00D31E8D" w:rsidTr="00ED5D81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B27" w:rsidRPr="00D31E8D" w:rsidRDefault="00850B27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B27" w:rsidRPr="00D31E8D" w:rsidRDefault="00850B27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B27" w:rsidRPr="00D31E8D" w:rsidRDefault="00850B27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B27" w:rsidRPr="00D31E8D" w:rsidRDefault="00850B27" w:rsidP="00E817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Игротека. Словарные слова. </w:t>
            </w:r>
            <w:bookmarkStart w:id="0" w:name="_GoBack"/>
            <w:bookmarkEnd w:id="0"/>
            <w:r w:rsidRPr="00D31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Шарады. </w:t>
            </w:r>
            <w:proofErr w:type="spellStart"/>
            <w:r w:rsidRPr="00D31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Арифмогрифы</w:t>
            </w:r>
            <w:proofErr w:type="spellEnd"/>
            <w:r w:rsidRPr="00D31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«Словесная арифметика»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B27" w:rsidRPr="00D31E8D" w:rsidRDefault="00850B27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B27" w:rsidRPr="00D31E8D" w:rsidTr="00ED5D81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B27" w:rsidRPr="00D31E8D" w:rsidRDefault="00850B27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B27" w:rsidRPr="00D31E8D" w:rsidRDefault="00850B27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B27" w:rsidRPr="00D31E8D" w:rsidRDefault="00850B27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B27" w:rsidRPr="00D31E8D" w:rsidRDefault="00850B27" w:rsidP="00E817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Устаревшие слова. Историзмы и архаизмы.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B27" w:rsidRPr="00D31E8D" w:rsidRDefault="00850B27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B27" w:rsidRPr="00D31E8D" w:rsidTr="00ED5D81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B27" w:rsidRPr="00D31E8D" w:rsidRDefault="00850B27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B27" w:rsidRPr="00D31E8D" w:rsidRDefault="00850B27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B27" w:rsidRPr="00D31E8D" w:rsidRDefault="00850B27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B27" w:rsidRPr="00D31E8D" w:rsidRDefault="00850B27" w:rsidP="00E817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«Необыкновенные родственники». Синонимы, омонимы и антонимы.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B27" w:rsidRPr="00D31E8D" w:rsidRDefault="00850B27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B27" w:rsidRPr="00D31E8D" w:rsidTr="00ED5D81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B27" w:rsidRPr="00D31E8D" w:rsidRDefault="00850B27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B27" w:rsidRPr="00D31E8D" w:rsidRDefault="00850B27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B27" w:rsidRPr="00D31E8D" w:rsidRDefault="00850B27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B27" w:rsidRPr="00D31E8D" w:rsidRDefault="00850B27" w:rsidP="00E817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Скороговорки. Роль скороговорок в речи.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B27" w:rsidRPr="00D31E8D" w:rsidRDefault="00850B27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B27" w:rsidRPr="00D31E8D" w:rsidTr="00ED5D81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B27" w:rsidRPr="00D31E8D" w:rsidRDefault="00850B27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B27" w:rsidRPr="00D31E8D" w:rsidRDefault="00850B27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B27" w:rsidRPr="00D31E8D" w:rsidRDefault="00850B27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B27" w:rsidRPr="00D31E8D" w:rsidRDefault="00850B27" w:rsidP="00E817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Разделительные Ъ и Ь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B27" w:rsidRPr="00D31E8D" w:rsidRDefault="00850B27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B27" w:rsidRPr="00D31E8D" w:rsidTr="00ED5D81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B27" w:rsidRPr="00D31E8D" w:rsidRDefault="00850B27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B27" w:rsidRPr="00D31E8D" w:rsidRDefault="00850B27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B27" w:rsidRPr="00D31E8D" w:rsidRDefault="00850B27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B27" w:rsidRPr="00D31E8D" w:rsidRDefault="00850B27" w:rsidP="00E8177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3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занятие. “Великий и могучий русский язык!”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B27" w:rsidRPr="00D31E8D" w:rsidRDefault="00850B27" w:rsidP="00E8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07CF" w:rsidRDefault="00A907CF" w:rsidP="00E8177C">
      <w:pPr>
        <w:pStyle w:val="a3"/>
        <w:numPr>
          <w:ilvl w:val="0"/>
          <w:numId w:val="6"/>
        </w:numPr>
      </w:pPr>
    </w:p>
    <w:p w:rsidR="00CA1B5E" w:rsidRDefault="00CA1B5E" w:rsidP="00E8177C">
      <w:pPr>
        <w:pStyle w:val="a3"/>
        <w:numPr>
          <w:ilvl w:val="0"/>
          <w:numId w:val="6"/>
        </w:numPr>
      </w:pPr>
    </w:p>
    <w:sectPr w:rsidR="00CA1B5E" w:rsidSect="00F91F09">
      <w:footerReference w:type="default" r:id="rId8"/>
      <w:pgSz w:w="16838" w:h="11906" w:orient="landscape"/>
      <w:pgMar w:top="1701" w:right="1134" w:bottom="850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F09" w:rsidRDefault="00F91F09" w:rsidP="00F91F09">
      <w:pPr>
        <w:spacing w:after="0" w:line="240" w:lineRule="auto"/>
      </w:pPr>
      <w:r>
        <w:separator/>
      </w:r>
    </w:p>
  </w:endnote>
  <w:endnote w:type="continuationSeparator" w:id="0">
    <w:p w:rsidR="00F91F09" w:rsidRDefault="00F91F09" w:rsidP="00F91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9420887"/>
      <w:docPartObj>
        <w:docPartGallery w:val="Page Numbers (Bottom of Page)"/>
        <w:docPartUnique/>
      </w:docPartObj>
    </w:sdtPr>
    <w:sdtEndPr/>
    <w:sdtContent>
      <w:p w:rsidR="00F91F09" w:rsidRDefault="00F91F0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801">
          <w:rPr>
            <w:noProof/>
          </w:rPr>
          <w:t>1</w:t>
        </w:r>
        <w:r>
          <w:fldChar w:fldCharType="end"/>
        </w:r>
      </w:p>
    </w:sdtContent>
  </w:sdt>
  <w:p w:rsidR="00F91F09" w:rsidRDefault="00F91F0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F09" w:rsidRDefault="00F91F09" w:rsidP="00F91F09">
      <w:pPr>
        <w:spacing w:after="0" w:line="240" w:lineRule="auto"/>
      </w:pPr>
      <w:r>
        <w:separator/>
      </w:r>
    </w:p>
  </w:footnote>
  <w:footnote w:type="continuationSeparator" w:id="0">
    <w:p w:rsidR="00F91F09" w:rsidRDefault="00F91F09" w:rsidP="00F91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14FD6"/>
    <w:multiLevelType w:val="hybridMultilevel"/>
    <w:tmpl w:val="58E01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04E40"/>
    <w:multiLevelType w:val="hybridMultilevel"/>
    <w:tmpl w:val="4B9AD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F2A0A"/>
    <w:multiLevelType w:val="hybridMultilevel"/>
    <w:tmpl w:val="FA9A9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C6E46"/>
    <w:multiLevelType w:val="multilevel"/>
    <w:tmpl w:val="8B38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9667A1"/>
    <w:multiLevelType w:val="hybridMultilevel"/>
    <w:tmpl w:val="C56E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D0BF0"/>
    <w:multiLevelType w:val="multilevel"/>
    <w:tmpl w:val="6EB4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EE"/>
    <w:rsid w:val="00067EC6"/>
    <w:rsid w:val="00087178"/>
    <w:rsid w:val="000F2AD7"/>
    <w:rsid w:val="000F6CD0"/>
    <w:rsid w:val="00150914"/>
    <w:rsid w:val="00280BF9"/>
    <w:rsid w:val="002F3FD2"/>
    <w:rsid w:val="0054624B"/>
    <w:rsid w:val="005546EE"/>
    <w:rsid w:val="00625B52"/>
    <w:rsid w:val="00641B88"/>
    <w:rsid w:val="00830801"/>
    <w:rsid w:val="00850B27"/>
    <w:rsid w:val="00984083"/>
    <w:rsid w:val="00A907CF"/>
    <w:rsid w:val="00A93CDD"/>
    <w:rsid w:val="00AA6679"/>
    <w:rsid w:val="00AE234B"/>
    <w:rsid w:val="00AF74A1"/>
    <w:rsid w:val="00BA6C30"/>
    <w:rsid w:val="00CA1B5E"/>
    <w:rsid w:val="00CD4117"/>
    <w:rsid w:val="00D31E8D"/>
    <w:rsid w:val="00E8177C"/>
    <w:rsid w:val="00E90CD5"/>
    <w:rsid w:val="00F06D52"/>
    <w:rsid w:val="00F41B95"/>
    <w:rsid w:val="00F479BC"/>
    <w:rsid w:val="00F9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8066B"/>
  <w15:chartTrackingRefBased/>
  <w15:docId w15:val="{2542BA9F-3718-4582-9036-D60430AE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7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A907CF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table" w:styleId="a5">
    <w:name w:val="Table Grid"/>
    <w:basedOn w:val="a1"/>
    <w:uiPriority w:val="59"/>
    <w:rsid w:val="00A907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semiHidden/>
    <w:unhideWhenUsed/>
    <w:rsid w:val="00AF7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91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1F09"/>
  </w:style>
  <w:style w:type="paragraph" w:styleId="a9">
    <w:name w:val="footer"/>
    <w:basedOn w:val="a"/>
    <w:link w:val="aa"/>
    <w:uiPriority w:val="99"/>
    <w:unhideWhenUsed/>
    <w:rsid w:val="00F91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91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1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3FA0C-9BEA-45DF-A6D6-4AD67618E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23</cp:revision>
  <dcterms:created xsi:type="dcterms:W3CDTF">2020-10-19T17:04:00Z</dcterms:created>
  <dcterms:modified xsi:type="dcterms:W3CDTF">2020-10-24T12:22:00Z</dcterms:modified>
</cp:coreProperties>
</file>